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صفة الوضوء من غير حدث-كتاب الطهارة-سنن النسائي — رقم الحديث: 130 — الرقم الفرعي: 99 — الرقم الأصلي: 130</w:t>
        <w:br/>
      </w:r>
      <w:r>
        <w:rPr>
          <w:rtl w:val="1"/>
        </w:rPr>
        <w:t xml:space="preserve"> أخبرنا عمرو بن يزيد قال:حدثنا بَهز بن أسد قال:حدثنا شعبة عن عبد الملك بن ميسرة قال:سمعت النزال بن سبرة</w:t>
        <w:br/>
      </w:r>
      <w:r>
        <w:rPr>
          <w:color w:val="000000"/>
          <w:rtl w:val="1"/>
        </w:rPr>
        <w:t xml:space="preserve">قال: رأيتُ عليًّا، رضي الله عنه، صلَّى الظُّهر،  </w:t>
      </w:r>
      <w:r>
        <w:rPr>
          <w:color w:val="000000"/>
          <w:rtl w:val="1"/>
        </w:rPr>
        <w:t xml:space="preserve">ثم قَعَدَ لحوائِجِ الناس،  </w:t>
      </w:r>
      <w:r>
        <w:rPr>
          <w:color w:val="FF0000"/>
          <w:rtl w:val="1"/>
        </w:rPr>
        <w:t xml:space="preserve">فلمّا حضَرَت العصرُ أُتي بِتَورٍ من ماء،  </w:t>
      </w:r>
      <w:r>
        <w:rPr>
          <w:color w:val="FF0000"/>
          <w:rtl w:val="1"/>
        </w:rPr>
        <w:t xml:space="preserve">فأَخذَ منه كفًّا فمَسَحَ به وجهَه وذِراعَيهِ ورأسَه ورِجلَيه،  </w:t>
      </w:r>
      <w:r>
        <w:rPr>
          <w:color w:val="FF0000"/>
          <w:rtl w:val="1"/>
        </w:rPr>
        <w:t xml:space="preserve">ثم أَخذَ فضْلَهُ فشرِبَ قائمًا،  </w:t>
      </w:r>
      <w:r>
        <w:rPr>
          <w:color w:val="FF0000"/>
          <w:rtl w:val="1"/>
        </w:rPr>
        <w:t xml:space="preserve">وقال: إنَّ ناسًا يَكرَهون هذا، وقد رأيتُ رسولَ الله ﷺ يَفعلُه،  </w:t>
      </w:r>
      <w:r>
        <w:rPr>
          <w:color w:val="FF0000"/>
          <w:rtl w:val="1"/>
        </w:rPr>
        <w:t xml:space="preserve">وهذا وُضوءُ مَن لم يُحدِث.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الوضوء والغسل (انظر الطهارة) - الحث على النظافة</w:t>
      </w:r>
    </w:p>
    <w:p>
      <w:pPr>
        <w:bidi w:val="1"/>
        <w:jc w:val="start"/>
      </w:pPr>
      <w:r>
        <w:rPr>
          <w:rtl w:val="1"/>
        </w:rPr>
        <w:t>الشرح: الدلالة: الوضوء من الآنية وغيرها - مباحات الوضوء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الوضوء للصلاة - ما يشرع له الوضوء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