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الإسلام بدأ غريباً وسيعود غريباً-كتاب الإيمان-صحيح مسلم — رقم الحديث: 146 — الرقم الفرعي: 99 — الرقم الأصلي: 146</w:t>
        <w:br/>
      </w:r>
      <w:r>
        <w:rPr>
          <w:rtl w:val="1"/>
        </w:rPr>
        <w:t xml:space="preserve"> وحدثني محمد بن رافع و الفضل بن سهل الأعرج قالا:حدثنا شَبابة بن سَوّار حدثنا عاصم ملاحظة وهو ابن محمد العمريّ عن أبيه عن ابن عمر عن النبيّ صلى الله عليه وسلم</w:t>
        <w:br/>
      </w:r>
      <w:r>
        <w:rPr>
          <w:color w:val="FF0000"/>
          <w:rtl w:val="1"/>
        </w:rPr>
        <w:t xml:space="preserve">قال: «إنَّ الإسلامَ بَدأَ غَريبًا، وسَيعودُ غَريبًا كما بَدأَ،  </w:t>
      </w:r>
      <w:r>
        <w:rPr>
          <w:color w:val="FF0000"/>
          <w:rtl w:val="1"/>
        </w:rPr>
        <w:t xml:space="preserve">وهو يأرِزُ بينَ المَسجدَينِ كما تأرِزُ الحَيّةُ في جُحْرِها». 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