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الغسل من مواراة المشرك-كتاب الطهارة-سنن النسائي — رقم الحديث: 190 — الرقم الفرعي: 99 — الرقم الأصلي: 190</w:t>
        <w:br/>
      </w:r>
      <w:r>
        <w:rPr>
          <w:rtl w:val="1"/>
        </w:rPr>
        <w:t xml:space="preserve"> أخبرنا محمد بن المثنى عن محمد قال:حدثني شعبة عن أبي إسحاق قال:سمعت ناجية بن كعب عن عليّ رضي الله عنه</w:t>
        <w:br/>
      </w:r>
      <w:r>
        <w:rPr>
          <w:color w:val="FF0000"/>
          <w:rtl w:val="1"/>
        </w:rPr>
        <w:t xml:space="preserve">أنّه أَتَى النّبيَّ ﷺ فقال: إنَّ أَبا طالبٍ مات. فقال: «اذهبْ فَوارِهِ»، قال: إنّه ماتَ مُشرِكًا، قال: «اذَهبْ فَوارِه»،  </w:t>
      </w:r>
      <w:r>
        <w:rPr>
          <w:color w:val="000000"/>
          <w:rtl w:val="1"/>
        </w:rPr>
        <w:t xml:space="preserve">فلمّا وارَيتُه رَجعتُ إليه، فقال لي: «اغتَسِلْ».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وفاة أبي طالب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