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حلية السيف-كتاب الزينة-سنن النسائي — رقم الحديث: 5373 — الرقم الفرعي: 99 — الرقم الأصلي: 5373</w:t>
        <w:br/>
      </w:r>
      <w:r>
        <w:rPr>
          <w:rtl w:val="1"/>
        </w:rPr>
        <w:t xml:space="preserve"> أخبرنا عمران بن يزيد قال:حدثنا عيسى بن يونس قال:حدثنا عثمان بن حكيم عن أبي أمامة بن سهل</w:t>
        <w:br/>
      </w:r>
      <w:r>
        <w:rPr>
          <w:color w:val="000000"/>
          <w:rtl w:val="1"/>
        </w:rPr>
        <w:tab/>
        <w:t xml:space="preserve"> قال:  </w:t>
      </w:r>
      <w:r>
        <w:rPr>
          <w:color w:val="FF0000"/>
          <w:rtl w:val="1"/>
        </w:rPr>
        <w:t xml:space="preserve">كانت قَبيعَةُ سيف رسول الله ﷺ، مِن فضّةٍ.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