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باب-باب كتاب الحروف والقراءات-سنن أبي داود — رقم الحديث: 3987 — الرقم الفرعي: 99 — الرقم الأصلي: 3987</w:t>
        <w:br/>
      </w:r>
      <w:r>
        <w:rPr>
          <w:rtl w:val="1"/>
        </w:rPr>
        <w:t xml:space="preserve"> حدثنا يحيى بن الفضل ثنا وهيب ملاحظة يعني ابن عمرو النمريّ أخبرنا هارون أخبرني أبان بن تغلب عن عطيّة العوفيّ عن أبي سعيد الخدريّ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الرَّجُلَ مِن أهْلِ عِلَّيينَ لَيُشرِفُ على أَهلِ الجنةِ فتُضِيءُ الجنَّةُ لِوَجهه كأنها كَوكَبٌ دُرِّيٌّ  </w:t>
      </w:r>
      <w:r>
        <w:rPr>
          <w:color w:val="000000"/>
          <w:rtl w:val="1"/>
        </w:rPr>
        <w:t xml:space="preserve">- قال: وهكذا جاء الحديثُ «دُرِّيّ» مرفوعة الدالِ لا تُهمَزُ-  </w:t>
      </w:r>
      <w:r>
        <w:rPr>
          <w:color w:val="FF0000"/>
          <w:rtl w:val="1"/>
        </w:rPr>
        <w:t xml:space="preserve">وإنَّ أَبا بكرٍ وعمر لَمِنْهُم وأنْعَمَا».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* أبو بكر وعمر وعثمان - المبشرون بالجنة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