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مقام النبيّ صلى الله عليه وسلم،بمكة زمن الفتح-كتاب المغازي-صحيح البخاري — رقم الحديث: 4298 — الرقم الفرعي: 99 — الرقم الأصلي: 4298</w:t>
        <w:br/>
      </w:r>
      <w:r>
        <w:rPr>
          <w:rtl w:val="1"/>
        </w:rPr>
        <w:t xml:space="preserve"> حدثنا عبدان أخبرنا عبد الله أخبرنا عاصم عن عِكرمة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أقامَ النبيُّ ﷺ بمكَّةَ تِسْعةَ عَشَرَ يومًا يُصَلّي رَكْعتَين. 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