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10840 — الرقم الفرعي: 99 — الرقم الأصلي: 10840 — ج: 2 — ص: 528</w:t>
        <w:br/>
      </w:r>
      <w:r>
        <w:rPr>
          <w:rtl w:val="1"/>
        </w:rPr>
        <w:t xml:space="preserve"> حدثنا رَوْح حدثنا محمد بن أبي حفصة حدثنا الزهريّ عن عبيدالله بن عبد الله عن أبي هريرة قال:قال رسول الله صلى الله عليه وسلم</w:t>
        <w:br/>
      </w:r>
      <w:r>
        <w:rPr>
          <w:color w:val="000000"/>
          <w:rtl w:val="1"/>
        </w:rPr>
        <w:t xml:space="preserve">«أُمِرْتُ أَنْ أُقاتِلَ النَّاسَ حَتَّى يَقُولُوا: لَا إِلَهَ إِلَّا اللهُ،  </w:t>
      </w:r>
      <w:r>
        <w:rPr>
          <w:color w:val="000000"/>
          <w:rtl w:val="1"/>
        </w:rPr>
        <w:t xml:space="preserve">فَإِذَا قَالُوهَا، عَصَمُوا مِنِّي دِمَاءَهُمْ وَأَموَالَهُمْ، وَحِسَابُهمْ عَلَى اللهِ»  </w:t>
      </w:r>
      <w:r>
        <w:rPr>
          <w:color w:val="000000"/>
          <w:rtl w:val="1"/>
        </w:rPr>
        <w:t xml:space="preserve">قَالَ: فَلمَّا قَامَ أَبو بَكْرٍ، وَارْتَدَّ مَنْ ارْتَدَّ، أَرَادَ أَبو بَكْرٍ قِتالَهُمْ،  </w:t>
      </w:r>
      <w:r>
        <w:rPr>
          <w:color w:val="000000"/>
          <w:rtl w:val="1"/>
        </w:rPr>
        <w:t xml:space="preserve">قَالَ عُمَرُ: كَيْفَ تُقَاتِلُ هَؤُلَاءِ الْقَوْمِ وَهُمْ يُصَلُّونَ؟  </w:t>
      </w:r>
      <w:r>
        <w:rPr>
          <w:color w:val="000000"/>
          <w:rtl w:val="1"/>
        </w:rPr>
        <w:t xml:space="preserve">قَالَ: فَقَالَ أَبو بَكْرٍ: وَاللهِ، لَأُقاتِلَنَّ قَوْمًا ارْتَدُّوا عَنِ الزَّكَاةِ،  </w:t>
      </w:r>
      <w:r>
        <w:rPr>
          <w:color w:val="000000"/>
          <w:rtl w:val="1"/>
        </w:rPr>
        <w:t xml:space="preserve">وَاللهِ لَوْ مَنَعُوني عَنَاقًا مِمَّا فَرَضَ اللهُ وَرَسُولُهُ، لَقَاتَلتُهمْ.  </w:t>
      </w:r>
      <w:r>
        <w:rPr>
          <w:color w:val="000000"/>
          <w:rtl w:val="1"/>
        </w:rPr>
        <w:t xml:space="preserve">قَالَ عُمَرُ: فَلَمَّا رَأَيْتُ اللهَ شَرَحَ صَدْرَ أَبِي بَكْرٍ لِقِتَالِهِمْ، عَرَفْتُ أَنَّهُ الْحَقُّ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