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قاتل دون ماله-كتاب المظالم-صحيح البخاري — رقم الحديث: 2480 — الرقم الفرعي: 99 — الرقم الأصلي: 2480</w:t>
        <w:br/>
      </w:r>
      <w:r>
        <w:rPr>
          <w:rtl w:val="1"/>
        </w:rPr>
        <w:t xml:space="preserve"> حدثنا عبد الله بن يزيد حدثنا سعيد ملاحظة هو ابن أبي أيوب قال:حدثني أبو الأسود عن عكرمة عن عبد الله بن عمرو رضي الله عنهما قال:سمعت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«مَن قُتِلَ دونَ مالِه فهو شهيدٌ». 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إباحة دفاع المسلم عن ماله بجميع الوسائل - تحريم مال الغير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 سنته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