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صلاة الفجر في جماعة-كتاب الصلاة-صحيح البخاري — رقم الحديث: 648 — الرقم الفرعي: 99 — الرقم الأصلي: 648</w:t>
        <w:br/>
      </w:r>
      <w:r>
        <w:rPr>
          <w:rtl w:val="1"/>
        </w:rPr>
        <w:t xml:space="preserve"> حدثنا أبو اليمان قال: أخبرنا شعيب عن الزهريّ قال:أخبرني سعيد بن المسيّب و أبو سلمة بن عبد الرحمن أنّ أبا هريرة قال:سمعت رسول الله صلى الله عليه وسلم</w:t>
        <w:br/>
      </w:r>
      <w:r>
        <w:rPr>
          <w:color w:val="000000"/>
          <w:rtl w:val="1"/>
        </w:rPr>
        <w:t xml:space="preserve">«تَفْضُلُ صلاةُ الجميعِ صلاةَ أحدِكم وحدَه بخمسةٍ وعشرينَ جُزْءاً،  </w:t>
      </w:r>
      <w:r>
        <w:rPr>
          <w:color w:val="000000"/>
          <w:rtl w:val="1"/>
        </w:rPr>
        <w:t xml:space="preserve">وتَجتَمِعُ ملائكةُ اللَّيلِ وملائكةُ النَّهار في صلاةِ الفجرِ». </w:t>
      </w:r>
      <w:r>
        <w:rPr>
          <w:color w:val="FF0000"/>
          <w:rtl w:val="1"/>
        </w:rPr>
        <w:t xml:space="preserve">ثمَّ يقولُ أبو هُرَيرةَ: فاقرَؤُوا إنْ شِئتُم: { إِنَّ قُرْآنَ الْفَجْرِ كَانَ مَشْهُودًا} [الإسراء:78].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القراءة في صلاة الفجر - القراءة في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