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الحلف في البيع-كتاب البيوع-صحيح البخاري — رقم الحديث: 2088 — الرقم الفرعي: 99 — الرقم الأصلي: 2088</w:t>
        <w:br/>
      </w:r>
      <w:r>
        <w:rPr>
          <w:rtl w:val="1"/>
        </w:rPr>
        <w:t xml:space="preserve"> حدثنا عمرو بن محمد حدثنا هشيم أخبرنا العوّام عن إبراهيم بن عبد الرحمن عن عبد الله بن أبي أوفى رضي الله عنه</w:t>
        <w:br/>
      </w:r>
      <w:r>
        <w:rPr>
          <w:color w:val="FF0000"/>
          <w:rtl w:val="1"/>
        </w:rPr>
        <w:t xml:space="preserve">أنَّ رجلًا أقامَ سِلْعةً وهو في السُّوقِ، فحَلَفَ بالله لقد أُعطِيَ بها ما لم يُعْطَ لِيُوقِعَ فيها رجلًا مِنَ المسلمِينَ،  </w:t>
      </w:r>
      <w:r>
        <w:rPr>
          <w:color w:val="FF0000"/>
          <w:rtl w:val="1"/>
        </w:rPr>
        <w:t xml:space="preserve">فنَزَلَتْ: ﴿إِنَّ الَّذِينَ يَشْتَرُونَ بِعَهْدِ اللَّهِ وَأَيْمَانِهِمْ ثَمَنًا قَلِيلًا﴾ [آل عمران: 77]. </w:t>
      </w:r>
    </w:p>
    <w:p>
      <w:pPr>
        <w:bidi w:val="1"/>
        <w:jc w:val="start"/>
      </w:pPr>
      <w:r>
        <w:rPr>
          <w:rtl w:val="1"/>
        </w:rPr>
        <w:t>الشرح: الدلالة: التناجش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السوق - عناصر التسويق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