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 — الرقم الفرعي: 99 — الرقم الأصلي: 79 — ج: 1 — ص: 13</w:t>
        <w:br/>
      </w:r>
      <w:r>
        <w:rPr>
          <w:rtl w:val="1"/>
        </w:rPr>
        <w:t xml:space="preserve"> حدثنا عبد الوهاب بن عطاء قال: أخبرنا محمد بن عمرو عن أبي سلمة عن أبي هريرة</w:t>
        <w:br/>
      </w:r>
      <w:r>
        <w:rPr>
          <w:color w:val="000000"/>
          <w:rtl w:val="1"/>
        </w:rPr>
        <w:t xml:space="preserve">أَنَّ فَاطِمَةَ رَضِيَ اللهُ عَنْهَا جَاءَتْ أَبا بَكْرٍ، وَعُمَرَ رَضِيَ الله عَنْهُمَا، تَطلُبُ مِيرَاثَهَا مِنْ رَسُولِ اللهِ ﷺ،  </w:t>
      </w:r>
      <w:r>
        <w:rPr>
          <w:color w:val="000000"/>
          <w:rtl w:val="1"/>
        </w:rPr>
        <w:t xml:space="preserve">فَقَالا: إِنَّا سَمِعْنَا رَسُولَ اللهِ ﷺ يَقُولُ: «إِنِّي لَا أُورَثُ»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