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نكاح إلاّ ببيّنة-كتاب النكاح-سنن الترمذي — رقم الحديث: 1103 — الرقم الفرعي: 99 — الرقم الأصلي: 1103</w:t>
        <w:br/>
      </w:r>
      <w:r>
        <w:rPr>
          <w:rtl w:val="1"/>
        </w:rPr>
        <w:t xml:space="preserve"> حدثنا يوسف بن حمّاد البصريّ حدثنا عبد الأعلى عن سعيد عن قتادة عن جابر بن زيد عن ابن عباس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«البغايا اللَّاتي يُنكِحن أَنفُسَهن بِغَيرِ بَيّنةٍ».  </w:t>
      </w:r>
      <w:r>
        <w:rPr>
          <w:color w:val="000000"/>
          <w:rtl w:val="1"/>
        </w:rPr>
        <w:t xml:space="preserve">قال يوسف بنُ حمّاد: رَفعَ عبدُ الأعلى هذا الحديثَ في التفسير، وأَوقفَه في كتاب الطلاق، ولم يَرفَعْه.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زواج الزانية والزاني - اختيار الأزواج</w:t>
      </w:r>
    </w:p>
    <w:p>
      <w:pPr>
        <w:bidi w:val="1"/>
        <w:jc w:val="start"/>
      </w:pPr>
      <w:r>
        <w:rPr>
          <w:rtl w:val="1"/>
        </w:rPr>
        <w:t>الشرح: الدلالة: اشتراط الشهود وصفاتهم - الشهود في عقد الزواج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