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باب السواك-كتاب الطهارة-صحيح مسلم — رقم الحديث: 253 — الرقم الفرعي: 1 — الرقم الأصلي: 253</w:t>
        <w:br/>
      </w:r>
      <w:r>
        <w:rPr>
          <w:rtl w:val="1"/>
        </w:rPr>
        <w:t xml:space="preserve"> حدثنا أبو كُريب،محمد بن العلاء حدثنا ابن بِشر عن مِسعَر عن المِقدام بن شُريح عن أبيه</w:t>
        <w:br/>
      </w:r>
      <w:r>
        <w:rPr>
          <w:color w:val="FF0000"/>
          <w:rtl w:val="1"/>
        </w:rPr>
        <w:t xml:space="preserve">قال: سألتُ عائشة، </w:t>
      </w:r>
      <w:r>
        <w:rPr>
          <w:color w:val="FF0000"/>
          <w:rtl w:val="1"/>
        </w:rPr>
        <w:t xml:space="preserve">قلتُ: بأيِّ شيءٍ كان يَبدأُ النّبيُّ ﷺ إذا دَخَلَ بيتَه؟  </w:t>
      </w:r>
      <w:r>
        <w:rPr>
          <w:color w:val="FF0000"/>
          <w:rtl w:val="1"/>
        </w:rPr>
        <w:t xml:space="preserve">قالت: «بالسِّواك». </w:t>
      </w:r>
    </w:p>
    <w:p>
      <w:pPr>
        <w:bidi w:val="1"/>
        <w:jc w:val="start"/>
      </w:pPr>
      <w:r>
        <w:rPr>
          <w:rtl w:val="1"/>
        </w:rPr>
        <w:t>الشرح: الدلالة: مشروعية السواك وفضله - السواك</w:t>
      </w:r>
    </w:p>
    <w:p>
      <w:pPr>
        <w:bidi w:val="1"/>
        <w:jc w:val="start"/>
      </w:pPr>
      <w:r>
        <w:rPr>
          <w:rtl w:val="1"/>
        </w:rPr>
        <w:t>الشرح: الدلالة: السواك (انظر الوضوء) - سنن الفطرة</w:t>
      </w:r>
    </w:p>
    <w:p>
      <w:pPr>
        <w:bidi w:val="1"/>
        <w:jc w:val="start"/>
      </w:pPr>
      <w:r>
        <w:rPr>
          <w:rtl w:val="1"/>
        </w:rPr>
        <w:t>الشرح: الدلالة: الخبرة السابقة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الوضوء والاغتسال ونظافة الأعضاء - الطهارة والنظافة البدنية وسنن الفطرة</w:t>
      </w:r>
    </w:p>
    <w:p>
      <w:pPr>
        <w:bidi w:val="1"/>
        <w:jc w:val="start"/>
      </w:pPr>
      <w:r>
        <w:rPr>
          <w:rtl w:val="1"/>
        </w:rPr>
        <w:t>الشرح: الدلالة: التسوك عند دخول المنزل - وقت التسوك</w:t>
      </w:r>
    </w:p>
    <w:p>
      <w:pPr>
        <w:bidi w:val="1"/>
        <w:jc w:val="start"/>
      </w:pPr>
      <w:r>
        <w:rPr>
          <w:rtl w:val="1"/>
        </w:rPr>
        <w:t>الشرح: الدلالة: ثالثًا: قيمة نظافة الفم والأسنان - نظافة البدن</w:t>
      </w:r>
    </w:p>
    <w:p>
      <w:pPr>
        <w:bidi w:val="1"/>
        <w:jc w:val="start"/>
      </w:pPr>
      <w:r>
        <w:rPr>
          <w:rtl w:val="1"/>
        </w:rPr>
        <w:t>الشرح: الدلالة: استعماله ﷺ للسواك - نظافة جسمه ﷺ وطيب ريحه ونزاهته عن الأقذار ومحبته للطيب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