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24566 — الرقم الفرعي: 99 — الرقم الأصلي: 24566</w:t>
        <w:br/>
      </w:r>
      <w:r>
        <w:rPr>
          <w:rtl w:val="1"/>
        </w:rPr>
        <w:t xml:space="preserve"> حدثنا عبد الله حدثني أبي ثنا أبو المغيرة قال:ثنا الوليد بن سليمان قال:حدثني ربيعة بن يزيد عن عبد الله بن عامر عن النعمان بن بشير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أرسلَ رسول الله ﷺ إلى عُثمان بن عفان، فأقبل عليه رسولُ الله ﷺ،  </w:t>
      </w:r>
      <w:r>
        <w:rPr>
          <w:color w:val="000000"/>
          <w:rtl w:val="1"/>
        </w:rPr>
        <w:t xml:space="preserve">فلمّا رأينا رسولَ الله ﷺ، أَقبَلَت إحدانا على الأخرى،  </w:t>
      </w:r>
      <w:r>
        <w:rPr>
          <w:color w:val="000000"/>
          <w:rtl w:val="1"/>
        </w:rPr>
        <w:t xml:space="preserve">فكان مِن آخرِ كلامٍ كلَّمه، أن ضَرَبَ مَنكِبَه،  </w:t>
      </w:r>
      <w:r>
        <w:rPr>
          <w:color w:val="FF0000"/>
          <w:rtl w:val="1"/>
        </w:rPr>
        <w:t xml:space="preserve">وقال: «يا عُثمانُ، إنَّ اللهَ عز وجلَّ عسى أن يُلبِسَك قَميصًا، فإنْ أرادَك المُنافِقُون على خَلعِه، فلا تَخلَعْه حتّى تلقاني،  </w:t>
      </w:r>
      <w:r>
        <w:rPr>
          <w:color w:val="FF0000"/>
          <w:rtl w:val="1"/>
        </w:rPr>
        <w:t xml:space="preserve">يا عُثمان، إنَّ اللهَ عسى أن يُلبِسَك قَميصًا، فإن أرادَكَ المُنافِقُون على خَلعِه، فلا تَخلَعه حتّى تَلقاني»، ثلاثًا،  </w:t>
      </w:r>
      <w:r>
        <w:rPr>
          <w:color w:val="000000"/>
          <w:rtl w:val="1"/>
        </w:rPr>
        <w:t xml:space="preserve">فقلت لها: يا أمَّ المُؤمنين، فأينَ كان هذا عَنكِ؟ قالت: نَسيتُه، واللهِ فما ذكرتُه.  </w:t>
      </w:r>
      <w:r>
        <w:rPr>
          <w:color w:val="000000"/>
          <w:rtl w:val="1"/>
        </w:rPr>
        <w:t xml:space="preserve">قال: فأخبرتُه مُعاويةَ بنَ أَبي سُفيان، فلم يرضَ بالذي أخبرتُه حتّى كتب إلى أمِّ المؤمنين أن اكتبي إليَّ به،  </w:t>
      </w:r>
      <w:r>
        <w:rPr>
          <w:color w:val="000000"/>
          <w:rtl w:val="1"/>
        </w:rPr>
        <w:t xml:space="preserve">فكَتَبتْ إليه به كتابًا.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قيمة ثبات الحاكم أمام الفتن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ثبات الحاكم أمام الفتن - قيمة البيعة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