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أيّ ساعات الليل أفضل-كتاب إقامة الصلاة-سنن ابن ماجة — رقم الحديث: 1367 — الرقم الفرعي: 99 — الرقم الأصلي: 1367</w:t>
        <w:br/>
      </w:r>
      <w:r>
        <w:rPr>
          <w:rtl w:val="1"/>
        </w:rPr>
        <w:t xml:space="preserve"> حدثنا أبو بكر بن أبي شيبة ثنا محمد بن مصعب عن الأوزاعيّ عن يحيى بن أبي كثير عن هلال بن أبي ميمونة عن عطاء بن يسار عن رِفاعة الجُهنيّ قال:قال رسول الله صلى الله عليه وسلم</w:t>
        <w:br/>
      </w:r>
      <w:r>
        <w:rPr>
          <w:color w:val="FF0000"/>
          <w:rtl w:val="1"/>
        </w:rPr>
        <w:t xml:space="preserve">«إنَّ اللهَ يُمهِلُ، حتى إذا ذَهبَ مِن اللَّيلِ نِصفُه أو ثُلُثاه، قال: لا يَسألَنَّ عِبادِي غَيري، مَن يَدْعُنِي أَستَجِبْ له، مَن يَسألْني أُعطِهِ، مَن يَستغفِرْني أَغفِرْ له، حتى يَطلُعَ الفَجر».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المقلوب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