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دفع السواك إلى الأكبر-كتاب الوضوء-صحيح البخاري — رقم الحديث: 246 — الرقم الفرعي: 99 — الرقم الأصلي: 246</w:t>
        <w:br/>
      </w:r>
      <w:r>
        <w:rPr>
          <w:rtl w:val="1"/>
        </w:rPr>
        <w:t xml:space="preserve"> وقال عفّان حدثنا صخر بن جويرية عن نافع عن ابن عمر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«أَراني أتَسَوَّكُ بسِواكٍ،  </w:t>
      </w:r>
      <w:r>
        <w:rPr>
          <w:color w:val="FF0000"/>
          <w:rtl w:val="1"/>
        </w:rPr>
        <w:t xml:space="preserve">فجاءَني رجلانِ أحدُهما أكبَرُ منَ الآخرِ، فناوَلْتُ السِّواكَ الأصغَرَ منهما،  </w:t>
      </w:r>
      <w:r>
        <w:rPr>
          <w:color w:val="FF0000"/>
          <w:rtl w:val="1"/>
        </w:rPr>
        <w:t xml:space="preserve">فقيلَ لي: كَبِّرْ، فدَفَعتُه إلى الأكبَرِ منهما». </w:t>
      </w:r>
      <w:r>
        <w:rPr>
          <w:color w:val="000000"/>
          <w:rtl w:val="1"/>
        </w:rPr>
        <w:t xml:space="preserve">قال أبو عبدِ الله: اختَصَرَه نُعَيمٌ، عن ابنِ المُبارَكِ، عن أُسامةَ، عن نافعٍ، عن ابنِ عمرَ. 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مشروعية السواك وفضله - السواك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السواك (انظر الوضوء) - 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