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وفد بني حنيفة-كتاب المغازي-صحيح البخاري — رقم الحديث: 4373 — الرقم الفرعي: 99 — الرقم الأصلي: 4373</w:t>
        <w:br/>
      </w:r>
      <w:r>
        <w:rPr>
          <w:rtl w:val="1"/>
        </w:rPr>
        <w:t xml:space="preserve"> حدثنا أبو اليمان أخبرنا شعيب عن عبد الله بن أبي حسين حدثنا نافع بن جبير عن ابن عباس،رضي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قَدِمَ مُسَيلِمةُ الكَذّابُ على عَهْدِ رسولِ الله ﷺ، فجَعَلَ يقولُ: إنْ جَعَلَ لي محمَّدٌ الأَمرَ من بَعْدِه تَبِعْتُه.  </w:t>
      </w:r>
      <w:r>
        <w:rPr>
          <w:color w:val="FF0000"/>
          <w:rtl w:val="1"/>
        </w:rPr>
        <w:t xml:space="preserve">وقَدِمَها في بَشَرٍ كَثيرٍ من قومِه،  </w:t>
      </w:r>
      <w:r>
        <w:rPr>
          <w:color w:val="FF0000"/>
          <w:rtl w:val="1"/>
        </w:rPr>
        <w:t xml:space="preserve">فأقبَلَ إليه رسولُ الله ﷺ ومَعَه ثابتُ بنُ قيسِ بنِ شَمّاسٍ، وفي يَدِ رسولِ الله ﷺ قِطْعةُ جَرِيدٍ، حتَّى وقَفَ على مُسَيلِمةَ في أصحابه، فقال: «لو سألتَني هذه القِطْعةَ ما أعطَيتُكَها، ولَن تَعْدُوَ أمرَ الله فيكَ، ولَئِنْ أدبَرْتَ لَيَعْقِرَنَّكَ الله، وإنّي لأراك الَّذي أُرِيتُ فيه ما رأيتُ، وهذا ثابتٌ يُجِيبُكَ عنِّي»  </w:t>
      </w:r>
      <w:r>
        <w:rPr>
          <w:color w:val="FF0000"/>
          <w:rtl w:val="1"/>
        </w:rPr>
        <w:t xml:space="preserve">ثمَّ انصَرَفَ عنه. 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p>
      <w:pPr>
        <w:bidi w:val="1"/>
        <w:jc w:val="start"/>
      </w:pPr>
      <w:r>
        <w:rPr>
          <w:rtl w:val="1"/>
        </w:rPr>
        <w:t>الشرح: الدلالة: وفد بني حنيفة وخبر مسيلمة الكذاب والأسود العنسي - الوفود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