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الدعاء إذا أوى إلى فراشه-كتاب الدعوات-سنن الترمذي — رقم الحديث: 3395 — الرقم الفرعي: 99 — الرقم الأصلي: 3393</w:t>
        <w:br/>
      </w:r>
      <w:r>
        <w:rPr>
          <w:rtl w:val="1"/>
        </w:rPr>
        <w:t xml:space="preserve"> حدثنا محمد بن بشار أخبرنا عثمان بن عمر أخبرنا عليّ بن المبارك عن يحيى بن أبي كثير عن يحيى بن إسحاق ملاحظة ابن أخي رافع بن خديج عن رافع بن خديج</w:t>
        <w:br/>
      </w:r>
      <w:r>
        <w:rPr>
          <w:color w:val="FF0000"/>
          <w:rtl w:val="1"/>
        </w:rPr>
        <w:t xml:space="preserve">أنَّ النبيَّ ﷺ قال: «‌إذا ‌اضْطجَعَ ‌أحدُكُم على جَنْبهِ الأَيْمنِ، ثُمَّ قال: اللهُمَّ أسْلمْتُ نَفْسِي إلَيْكَ، وَوَجَّهْتُ وَجْهي إلَيْكَ، وألْجَأتُ ظَهْرِي إلَيْكَ، وَفَوَّضْتُ أمْرِي إلَيْكَ، لا مَلْجأَ مِنْكَ إلا إلَيْكَ، أُومِنُ بكِتابكَ وَبِرسُولكَ. فَإنْ مَاتَ من لَيْلتهِ، دَخلَ الجَنَّةَ». </w:t>
      </w:r>
      <w:r>
        <w:rPr>
          <w:color w:val="000000"/>
          <w:rtl w:val="1"/>
        </w:rPr>
        <w:t xml:space="preserve">هذا حديثٌ حَسَنٌ غريبٌ من هذا الوَجْهِ من حديثِ رَافعِ بن خَدِيجٍ. </w:t>
      </w:r>
      <w:r>
        <w:rPr>
          <w:color w:val="000000"/>
          <w:rtl w:val="1"/>
        </w:rPr>
        <w:t xml:space="preserve"> </w:t>
      </w:r>
    </w:p>
    <w:p>
      <w:pPr>
        <w:bidi w:val="1"/>
        <w:jc w:val="start"/>
      </w:pPr>
      <w:r>
        <w:rPr>
          <w:rtl w:val="1"/>
        </w:rPr>
        <w:t>درجة الحديث: صحيح</w:t>
      </w:r>
    </w:p>
    <w:p>
      <w:pPr>
        <w:bidi w:val="1"/>
        <w:jc w:val="start"/>
      </w:pPr>
      <w:r>
        <w:rPr>
          <w:rtl w:val="1"/>
        </w:rPr>
        <w:t>الشرح: الدلالة: الذكر والدعاء عند النوم والاستيقاظ - الذكر والدعاء لأزمنة معينة</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آداب النوم والاستلقاء - الآداب الاجتماعية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التوحيد - مبادئ الدعوة وخصائصها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