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الثريد-كتاب الأطعمة-سنن أبي داود — رقم الحديث: 3783 — الرقم الفرعي: 99 — الرقم الأصلي: 3783</w:t>
        <w:br/>
      </w:r>
      <w:r>
        <w:rPr>
          <w:rtl w:val="1"/>
        </w:rPr>
        <w:t xml:space="preserve"> حدثنا محمد بن حسان السمتيّ ثنا المبارك بن سعيد عن عمر بن سعيد عن رجُل من أهل البصرة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أَحبَّ الطّعامِ إلى رَسولِ الله ﷺ الثَّريدُ من الخُبز، والثَّريدُ من الحَيْس. </w:t>
      </w:r>
      <w:r>
        <w:rPr>
          <w:color w:val="000000"/>
          <w:rtl w:val="1"/>
        </w:rPr>
        <w:t xml:space="preserve"> قال أبو داود: وهو ضعيف.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حبه ﷺ الحَيس وثريده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