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12245 — الرقم الفرعي: 99 — الرقم الأصلي: 12245</w:t>
        <w:br/>
      </w:r>
      <w:r>
        <w:rPr>
          <w:rtl w:val="1"/>
        </w:rPr>
        <w:t xml:space="preserve"> حدثنا عبد الله حدثني أبي ثنا يزيد أنا شعبة عن قتادة عن أنَس بن مالك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«بُعِثتُ أنا والسّاعةُ كهاتَين» وأَشارَ بالسَّبّابةِ والوُسْطى.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