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الحكم بين أهل الذمة-كتاب الأقضية-سنن أبي داود — رقم الحديث: 3591 — الرقم الفرعي: 99 — الرقم الأصلي: 3591</w:t>
        <w:br/>
      </w:r>
      <w:r>
        <w:rPr>
          <w:rtl w:val="1"/>
        </w:rPr>
        <w:t xml:space="preserve"> حدثنا عبد الله بن محمد النفيليّ ثنا محمد بن سلمة عن محمد بن إسحاق عن داود بن الحصين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نزَلَت هذه الآية ﴿فَإِنْ جَاءُوكَ فَاحْكُمْ بَيْنَهُمْ أَوْ أَعْرِضْ عَنْهُمْ﴾، ﴿وَإِنْ حَكَمْتَ فَاحْكُمْ بَيْنَهُمْ بِالْقِسْطِ﴾ الآية [المائدة: 42]،  </w:t>
      </w:r>
      <w:r>
        <w:rPr>
          <w:color w:val="FF0000"/>
          <w:rtl w:val="1"/>
        </w:rPr>
        <w:t xml:space="preserve">قال: كان بنو النَّضير إذا قَتَلُوا من بني قُريظةَ أدَّوا نِصْفَ الدِّيَة، وإذا قَتَلَ بنو قُريظةَ مِن بني النَّضير أدَّوا إليهم الدَّيةَ كاملةً،  </w:t>
      </w:r>
      <w:r>
        <w:rPr>
          <w:color w:val="FF0000"/>
          <w:rtl w:val="1"/>
        </w:rPr>
        <w:t xml:space="preserve">فسوَّى رسولُ الله ﷺ بينَهم.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