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المناقب-سنن الترمذي — رقم الحديث: 3752 — الرقم الفرعي: 99 — الرقم الأصلي: 3754</w:t>
        <w:br/>
      </w:r>
      <w:r>
        <w:rPr>
          <w:rtl w:val="1"/>
        </w:rPr>
        <w:t xml:space="preserve"> حدثنا أبو كريب و أبو سعيد الأشجّ قالا:حدثنا أبو عامر،أسامة عن مُجالِد عن عامر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أَقبَلَ سعدٌ، فقال النّبيُّ ﷺ: «هذا خالي، فلْيُرِني امرؤٌ خالَه». </w:t>
      </w:r>
      <w:r>
        <w:rPr>
          <w:color w:val="000000"/>
          <w:rtl w:val="1"/>
        </w:rPr>
        <w:t xml:space="preserve">هذا حديثٌ غريب، لا نَعرفُه إلّا من حديث مُجالِد. </w:t>
      </w:r>
      <w:r>
        <w:rPr>
          <w:color w:val="000000"/>
          <w:rtl w:val="1"/>
        </w:rPr>
        <w:t xml:space="preserve">وكان سعدُ بنُ أَبي وقّاص مِن بني زُهرةَ، وكانت أُمُّ النّبيِّ ﷺ مِن بني زُهرة، لذلك قال النّبيُّ ﷺ: «هذا خالي».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نسبه الشريف صلى الله عليه وسلم - السيرة النبوية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ما ورد في عدنان وكنانة وقريش - ما ورد في القبائل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