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أذن إنسانٌ لآخر شيئاً جاز-كتاب المظالم-صحيح البخاري — رقم الحديث: 2456 — الرقم الفرعي: 99 — الرقم الأصلي: 2456</w:t>
        <w:br/>
      </w:r>
      <w:r>
        <w:rPr>
          <w:rtl w:val="1"/>
        </w:rPr>
        <w:t xml:space="preserve"> حدثنا أبو النعمان حدثنا أبو عوانة عن الأعمش عن أبي وائل عن أبي مسعود</w:t>
        <w:br/>
      </w:r>
      <w:r>
        <w:rPr>
          <w:color w:val="000000"/>
          <w:rtl w:val="1"/>
        </w:rPr>
        <w:t xml:space="preserve">أنَّ رجلًا مِن الأنصار يُقالُ له: أبو شُعَيبٍ، كانَ له غلامٌ لحّامٌ،  </w:t>
      </w:r>
      <w:r>
        <w:rPr>
          <w:color w:val="000000"/>
          <w:rtl w:val="1"/>
        </w:rPr>
        <w:t xml:space="preserve">فقال له أبو شُعَيبٍ: اصْنَعْ لي طعامَ خمسةٍ، لَعَلِّي أدعُو النبيَّ ﷺ خامِسَ خمسةٍ، وأبصَرَ في وجه النبيِّ ﷺ الجُوعَ، فدَعَاه،  </w:t>
      </w:r>
      <w:r>
        <w:rPr>
          <w:color w:val="000000"/>
          <w:rtl w:val="1"/>
        </w:rPr>
        <w:t xml:space="preserve">فتَبِعَهم رجلٌ لم يُدْعَ، فقال النبيُّ ﷺ: «إنَّ هذا قَدِ اتَّبَعَنا، أ تَأْذَنُ له؟» قال: نعم.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