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الظهار-كتاب الطلاق-سنن النسائي — رقم الحديث: 3460 — الرقم الفرعي: 99 — الرقم الأصلي: 3460</w:t>
        <w:br/>
      </w:r>
      <w:r>
        <w:rPr>
          <w:rtl w:val="1"/>
        </w:rPr>
        <w:t xml:space="preserve"> أخبرنا إسحاق بن إبراهيم قال:أنبأنا جرير عن الأعمش عن تميم بن سلمة عن عروة عن عائشة</w:t>
        <w:br/>
      </w:r>
      <w:r>
        <w:rPr>
          <w:color w:val="FF0000"/>
          <w:rtl w:val="1"/>
        </w:rPr>
        <w:t xml:space="preserve">أنها قالت: الحمدُ للهِ الذي وَسِعَ سَمْعُهُ الأصواتَ،  </w:t>
      </w:r>
      <w:r>
        <w:rPr>
          <w:color w:val="FF0000"/>
          <w:rtl w:val="1"/>
        </w:rPr>
        <w:t xml:space="preserve">لقد جاءت خَوْلَةُ إلى رسول الله ﷺ تَشْكُو زَوْجَها، فكان يَخْفَى عليَّ كلامُها،  </w:t>
      </w:r>
      <w:r>
        <w:rPr>
          <w:color w:val="FF0000"/>
          <w:rtl w:val="1"/>
        </w:rPr>
        <w:t xml:space="preserve">فأنزلَ الله عز وجل: {قَدْ سَمِعَ اللَّهُ قَوْلَ الَّتِي تُجَادِلُكَ فِي زَوْجِهَا وَتَشْتَكِي إِلَى اللَّهِ وَاللَّهُ يَسْمَعُ تَحَاوُرَكُمَا} [المجادلة: 1] الآية.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الوجه والعين والنظر والسمع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الظهار وأحكامه - طرق انحلال الزواج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علم الله 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