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الانتهاء عن المعاصي-كتاب الرقاق-صحيح البخاري — رقم الحديث: 6483 — الرقم الفرعي: 99 — الرقم الأصلي: 6483</w:t>
        <w:br/>
      </w:r>
      <w:r>
        <w:rPr>
          <w:rtl w:val="1"/>
        </w:rPr>
        <w:t xml:space="preserve"> حدثنا أبو اليمان أخبرنا شعيب حدثنا أبو الزنّاد عن عبد الرحمن أنه حدثه أنه سمع أبا هريرة رضي الله عنه أنه سمع رسول الله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«إنَّما مَثَلي ومَثَلُ النّاس،  </w:t>
      </w:r>
      <w:r>
        <w:rPr>
          <w:color w:val="FF0000"/>
          <w:rtl w:val="1"/>
        </w:rPr>
        <w:t xml:space="preserve">كمَثَلِ رجلٍ استَوْقَدَ نارًا، فلمّا أضاءَتْ ما حولَه جَعَلَ الفَراشُ وهذه الدَّوابُّ الَّتي تَقَعُ في النّار يَقَعْنَ فيها، فجَعَلَ يَنزِعُهُنَّ ويَغلِبنَه فيَقْتَحِمْنَ فيها،  </w:t>
      </w:r>
      <w:r>
        <w:rPr>
          <w:color w:val="FF0000"/>
          <w:rtl w:val="1"/>
        </w:rPr>
        <w:t xml:space="preserve">فأنا آخُذُ بحُجَزِكم عن النّار، وأنتم تقْتَحِمونَ فيها».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حمل مسؤولية أمور الأمّة - قيم المسؤولية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